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firstLine="0"/>
        <w:jc w:val="center"/>
        <w:rPr>
          <w:rFonts w:ascii="Lustria" w:cs="Lustria" w:eastAsia="Lustria" w:hAnsi="Lustria"/>
          <w:b w:val="1"/>
          <w:sz w:val="32"/>
          <w:szCs w:val="32"/>
          <w:u w:val="single"/>
        </w:rPr>
      </w:pPr>
      <w:r w:rsidDel="00000000" w:rsidR="00000000" w:rsidRPr="00000000">
        <w:rPr>
          <w:rFonts w:ascii="Lustria" w:cs="Lustria" w:eastAsia="Lustria" w:hAnsi="Lustria"/>
          <w:b w:val="1"/>
          <w:sz w:val="32"/>
          <w:szCs w:val="32"/>
          <w:u w:val="single"/>
          <w:rtl w:val="0"/>
        </w:rPr>
        <w:t xml:space="preserve">GUIDELINES FOR SAWTOOTH RANGERS</w:t>
      </w:r>
    </w:p>
    <w:p w:rsidR="00000000" w:rsidDel="00000000" w:rsidP="00000000" w:rsidRDefault="00000000" w:rsidRPr="00000000" w14:paraId="00000002">
      <w:pPr>
        <w:ind w:left="360" w:firstLine="0"/>
        <w:jc w:val="center"/>
        <w:rPr>
          <w:rFonts w:ascii="Lustria" w:cs="Lustria" w:eastAsia="Lustria" w:hAnsi="Lustria"/>
          <w:b w:val="1"/>
          <w:sz w:val="32"/>
          <w:szCs w:val="32"/>
          <w:u w:val="single"/>
        </w:rPr>
      </w:pPr>
      <w:r w:rsidDel="00000000" w:rsidR="00000000" w:rsidRPr="00000000">
        <w:rPr>
          <w:rFonts w:ascii="Lustria" w:cs="Lustria" w:eastAsia="Lustria" w:hAnsi="Lustria"/>
          <w:b w:val="1"/>
          <w:sz w:val="32"/>
          <w:szCs w:val="32"/>
          <w:u w:val="single"/>
          <w:rtl w:val="0"/>
        </w:rPr>
        <w:t xml:space="preserve">Hailey “Days of the Old West” Royalty APPLICATION</w:t>
      </w:r>
    </w:p>
    <w:p w:rsidR="00000000" w:rsidDel="00000000" w:rsidP="00000000" w:rsidRDefault="00000000" w:rsidRPr="00000000" w14:paraId="00000003">
      <w:pPr>
        <w:numPr>
          <w:ilvl w:val="0"/>
          <w:numId w:val="2"/>
        </w:numPr>
        <w:spacing w:after="0" w:afterAutospacing="0"/>
        <w:ind w:left="720" w:hanging="360"/>
        <w:rPr>
          <w:rFonts w:ascii="Lustria" w:cs="Lustria" w:eastAsia="Lustria" w:hAnsi="Lustria"/>
          <w:sz w:val="24"/>
          <w:szCs w:val="24"/>
          <w:u w:val="none"/>
        </w:rPr>
      </w:pPr>
      <w:r w:rsidDel="00000000" w:rsidR="00000000" w:rsidRPr="00000000">
        <w:rPr>
          <w:rFonts w:ascii="Lustria" w:cs="Lustria" w:eastAsia="Lustria" w:hAnsi="Lustria"/>
          <w:sz w:val="24"/>
          <w:szCs w:val="24"/>
          <w:rtl w:val="0"/>
        </w:rPr>
        <w:t xml:space="preserve">Queen Contestants must be 18-25 by November 1st of the current year and will be no older than 26 by December 31 st of the current year.</w:t>
      </w:r>
    </w:p>
    <w:p w:rsidR="00000000" w:rsidDel="00000000" w:rsidP="00000000" w:rsidRDefault="00000000" w:rsidRPr="00000000" w14:paraId="00000004">
      <w:pPr>
        <w:numPr>
          <w:ilvl w:val="0"/>
          <w:numId w:val="3"/>
        </w:numPr>
        <w:spacing w:after="0" w:afterAutospacing="0"/>
        <w:ind w:left="720" w:hanging="360"/>
        <w:rPr>
          <w:rFonts w:ascii="Lustria" w:cs="Lustria" w:eastAsia="Lustria" w:hAnsi="Lustria"/>
          <w:sz w:val="24"/>
          <w:szCs w:val="24"/>
          <w:u w:val="none"/>
        </w:rPr>
      </w:pPr>
      <w:r w:rsidDel="00000000" w:rsidR="00000000" w:rsidRPr="00000000">
        <w:rPr>
          <w:rFonts w:ascii="Lustria" w:cs="Lustria" w:eastAsia="Lustria" w:hAnsi="Lustria"/>
          <w:sz w:val="24"/>
          <w:szCs w:val="24"/>
          <w:rtl w:val="0"/>
        </w:rPr>
        <w:t xml:space="preserve">Teen Queen Contestants must be age 15 - 17 by November 1st of the current year. </w:t>
      </w:r>
    </w:p>
    <w:p w:rsidR="00000000" w:rsidDel="00000000" w:rsidP="00000000" w:rsidRDefault="00000000" w:rsidRPr="00000000" w14:paraId="00000005">
      <w:pPr>
        <w:numPr>
          <w:ilvl w:val="0"/>
          <w:numId w:val="1"/>
        </w:numPr>
        <w:ind w:left="720" w:hanging="360"/>
        <w:rPr>
          <w:rFonts w:ascii="Lustria" w:cs="Lustria" w:eastAsia="Lustria" w:hAnsi="Lustria"/>
          <w:sz w:val="24"/>
          <w:szCs w:val="24"/>
          <w:u w:val="none"/>
        </w:rPr>
      </w:pPr>
      <w:r w:rsidDel="00000000" w:rsidR="00000000" w:rsidRPr="00000000">
        <w:rPr>
          <w:rFonts w:ascii="Lustria" w:cs="Lustria" w:eastAsia="Lustria" w:hAnsi="Lustria"/>
          <w:sz w:val="24"/>
          <w:szCs w:val="24"/>
          <w:rtl w:val="0"/>
        </w:rPr>
        <w:t xml:space="preserve">Junior Queen Contestants must be age 9-14 by July 1st of the current year.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Each female applicant would be expected to do the following: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Interview with the Selection Committee</w:t>
      </w:r>
    </w:p>
    <w:p w:rsidR="00000000" w:rsidDel="00000000" w:rsidP="00000000" w:rsidRDefault="00000000" w:rsidRPr="00000000" w14:paraId="0000000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This will consist of </w:t>
      </w:r>
    </w:p>
    <w:p w:rsidR="00000000" w:rsidDel="00000000" w:rsidP="00000000" w:rsidRDefault="00000000" w:rsidRPr="00000000" w14:paraId="0000000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The selection committee asking impromptu questions consisting of:</w:t>
      </w:r>
    </w:p>
    <w:p w:rsidR="00000000" w:rsidDel="00000000" w:rsidP="00000000" w:rsidRDefault="00000000" w:rsidRPr="00000000" w14:paraId="0000000B">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 Rodeo Knowledge, Horsemanship, or anything pertaining to The Hailey “Days of the Old West Rodeo”</w:t>
      </w:r>
    </w:p>
    <w:p w:rsidR="00000000" w:rsidDel="00000000" w:rsidP="00000000" w:rsidRDefault="00000000" w:rsidRPr="00000000" w14:paraId="0000000C">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Attire </w:t>
      </w:r>
    </w:p>
    <w:p w:rsidR="00000000" w:rsidDel="00000000" w:rsidP="00000000" w:rsidRDefault="00000000" w:rsidRPr="00000000" w14:paraId="0000000D">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0" w:line="259" w:lineRule="auto"/>
        <w:ind w:left="3600" w:right="0" w:hanging="36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Look to the Miss Rodeo Idaho (MRI) Guidelines and Rules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Show Horsemanship Skills</w:t>
      </w:r>
    </w:p>
    <w:p w:rsidR="00000000" w:rsidDel="00000000" w:rsidP="00000000" w:rsidRDefault="00000000" w:rsidRPr="00000000" w14:paraId="0000001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The applicant would be expected to:</w:t>
      </w:r>
    </w:p>
    <w:p w:rsidR="00000000" w:rsidDel="00000000" w:rsidP="00000000" w:rsidRDefault="00000000" w:rsidRPr="00000000" w14:paraId="0000001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 </w:t>
      </w:r>
      <w:r w:rsidDel="00000000" w:rsidR="00000000" w:rsidRPr="00000000">
        <w:rPr>
          <w:rFonts w:ascii="Lustria" w:cs="Lustria" w:eastAsia="Lustria" w:hAnsi="Lustria"/>
          <w:sz w:val="24"/>
          <w:szCs w:val="24"/>
          <w:rtl w:val="0"/>
        </w:rPr>
        <w:t xml:space="preserve">Miss/Teen Contestants will follow patterns from the Miss/Teen Rodeo Idaho Rule book. The morning of the pageant contestants will be instructed on which pattern will be used. </w:t>
      </w:r>
    </w:p>
    <w:p w:rsidR="00000000" w:rsidDel="00000000" w:rsidP="00000000" w:rsidRDefault="00000000" w:rsidRPr="00000000" w14:paraId="0000001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Lustria" w:cs="Lustria" w:eastAsia="Lustria" w:hAnsi="Lustria"/>
          <w:sz w:val="24"/>
          <w:szCs w:val="24"/>
          <w:u w:val="none"/>
        </w:rPr>
      </w:pPr>
      <w:r w:rsidDel="00000000" w:rsidR="00000000" w:rsidRPr="00000000">
        <w:rPr>
          <w:rFonts w:ascii="Lustria" w:cs="Lustria" w:eastAsia="Lustria" w:hAnsi="Lustria"/>
          <w:sz w:val="24"/>
          <w:szCs w:val="24"/>
          <w:rtl w:val="0"/>
        </w:rPr>
        <w:t xml:space="preserve">Juniors will use the one pattern in the Junior Rodeo Idaho Rule Book. </w:t>
      </w:r>
    </w:p>
    <w:p w:rsidR="00000000" w:rsidDel="00000000" w:rsidP="00000000" w:rsidRDefault="00000000" w:rsidRPr="00000000" w14:paraId="0000001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Demonstrate how to carry a flag during grand entry and event sponsors, and possibly be expected to demonstrate how to push livestock out of the arena, for events such as breakaway roping and, tie down roping, etc.</w:t>
      </w:r>
    </w:p>
    <w:p w:rsidR="00000000" w:rsidDel="00000000" w:rsidP="00000000" w:rsidRDefault="00000000" w:rsidRPr="00000000" w14:paraId="0000001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Attire</w:t>
      </w:r>
    </w:p>
    <w:p w:rsidR="00000000" w:rsidDel="00000000" w:rsidP="00000000" w:rsidRDefault="00000000" w:rsidRPr="00000000" w14:paraId="00000015">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Look to the MRI Guidelines and Rules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6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If there is more than one applicant per age division, there will a be contest</w:t>
      </w:r>
    </w:p>
    <w:p w:rsidR="00000000" w:rsidDel="00000000" w:rsidP="00000000" w:rsidRDefault="00000000" w:rsidRPr="00000000" w14:paraId="0000001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Including a speech, a modeling portion, an interview and horsemanship contest.  </w:t>
      </w:r>
    </w:p>
    <w:p w:rsidR="00000000" w:rsidDel="00000000" w:rsidP="00000000" w:rsidRDefault="00000000" w:rsidRPr="00000000" w14:paraId="0000001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All events will be held prior to the rodeo, at a time to be determined by the selection committee.</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When chosen, </w:t>
      </w:r>
      <w:r w:rsidDel="00000000" w:rsidR="00000000" w:rsidRPr="00000000">
        <w:rPr>
          <w:rFonts w:ascii="Lustria" w:cs="Lustria" w:eastAsia="Lustria" w:hAnsi="Lustria"/>
          <w:sz w:val="24"/>
          <w:szCs w:val="24"/>
          <w:rtl w:val="0"/>
        </w:rPr>
        <w:t xml:space="preserve">Royalty</w:t>
      </w: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 will hold the title for no more than </w:t>
      </w:r>
      <w:r w:rsidDel="00000000" w:rsidR="00000000" w:rsidRPr="00000000">
        <w:rPr>
          <w:rFonts w:ascii="Lustria" w:cs="Lustria" w:eastAsia="Lustria" w:hAnsi="Lustria"/>
          <w:sz w:val="24"/>
          <w:szCs w:val="24"/>
          <w:rtl w:val="0"/>
        </w:rPr>
        <w:t xml:space="preserve">one year</w:t>
      </w: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 </w:t>
      </w:r>
      <w:r w:rsidDel="00000000" w:rsidR="00000000" w:rsidRPr="00000000">
        <w:rPr>
          <w:rFonts w:ascii="Lustria" w:cs="Lustria" w:eastAsia="Lustria" w:hAnsi="Lustria"/>
          <w:sz w:val="24"/>
          <w:szCs w:val="24"/>
          <w:rtl w:val="0"/>
        </w:rPr>
        <w:t xml:space="preserve">If she wishes to compete the same year that she is handing down, she must be bumped up into the next age division. If the Queen wants to compete again she must wait a year to compete again. </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Fonts w:ascii="Lustria" w:cs="Lustria" w:eastAsia="Lustria" w:hAnsi="Lustria"/>
          <w:sz w:val="24"/>
          <w:szCs w:val="24"/>
          <w:rtl w:val="0"/>
        </w:rPr>
        <w:t xml:space="preserve">I</w:t>
      </w: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f the </w:t>
      </w:r>
      <w:r w:rsidDel="00000000" w:rsidR="00000000" w:rsidRPr="00000000">
        <w:rPr>
          <w:rFonts w:ascii="Lustria" w:cs="Lustria" w:eastAsia="Lustria" w:hAnsi="Lustria"/>
          <w:sz w:val="24"/>
          <w:szCs w:val="24"/>
          <w:rtl w:val="0"/>
        </w:rPr>
        <w:t xml:space="preserve">royalty coordinator</w:t>
      </w: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 committee wishes to terminate her title or she wishes to part ways with the Hailey “Days of the Old West,” then, it is in their best interest to do so. </w:t>
      </w:r>
    </w:p>
    <w:p w:rsidR="00000000" w:rsidDel="00000000" w:rsidP="00000000" w:rsidRDefault="00000000" w:rsidRPr="00000000" w14:paraId="0000001C">
      <w:pPr>
        <w:numPr>
          <w:ilvl w:val="1"/>
          <w:numId w:val="4"/>
        </w:numPr>
        <w:tabs>
          <w:tab w:val="left" w:leader="none" w:pos="2700"/>
        </w:tabs>
        <w:ind w:left="1440" w:hanging="360"/>
        <w:rPr>
          <w:rFonts w:ascii="Lustria" w:cs="Lustria" w:eastAsia="Lustria" w:hAnsi="Lustria"/>
          <w:sz w:val="24"/>
          <w:szCs w:val="24"/>
        </w:rPr>
      </w:pPr>
      <w:bookmarkStart w:colFirst="0" w:colLast="0" w:name="_heading=h.gjdgxs" w:id="0"/>
      <w:bookmarkEnd w:id="0"/>
      <w:r w:rsidDel="00000000" w:rsidR="00000000" w:rsidRPr="00000000">
        <w:rPr>
          <w:rFonts w:ascii="Lustria" w:cs="Lustria" w:eastAsia="Lustria" w:hAnsi="Lustria"/>
          <w:sz w:val="24"/>
          <w:szCs w:val="24"/>
          <w:rtl w:val="0"/>
        </w:rPr>
        <w:t xml:space="preserve">If chosen to be terminated and part ways with the Hailey “Days of the Old West,” it is required that the applicant must return all prizes and awards to their coordinators.</w:t>
      </w:r>
    </w:p>
    <w:p w:rsidR="00000000" w:rsidDel="00000000" w:rsidP="00000000" w:rsidRDefault="00000000" w:rsidRPr="00000000" w14:paraId="0000001D">
      <w:pPr>
        <w:numPr>
          <w:ilvl w:val="0"/>
          <w:numId w:val="4"/>
        </w:numPr>
        <w:ind w:left="720" w:hanging="360"/>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The applicant and parents, if under the age of 18, are required to read, understand, and sign the Hailey “Days of the Old West” Ambassador Code of Conduct.</w:t>
      </w:r>
    </w:p>
    <w:p w:rsidR="00000000" w:rsidDel="00000000" w:rsidP="00000000" w:rsidRDefault="00000000" w:rsidRPr="00000000" w14:paraId="0000001E">
      <w:pPr>
        <w:numPr>
          <w:ilvl w:val="1"/>
          <w:numId w:val="4"/>
        </w:numPr>
        <w:ind w:left="1440" w:hanging="360"/>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These documents will be provided to the chosen applicant(s) from a Hailey “Days of the Old West” Ambassador Coordinator, prior to the Ambassadorship acceptance.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Each applicant is expected to be at the Hailey “Days of the Old West Rodeo’s, July 2</w:t>
      </w:r>
      <w:r w:rsidDel="00000000" w:rsidR="00000000" w:rsidRPr="00000000">
        <w:rPr>
          <w:rFonts w:ascii="Lustria" w:cs="Lustria" w:eastAsia="Lustria" w:hAnsi="Lustria"/>
          <w:b w:val="0"/>
          <w:i w:val="0"/>
          <w:smallCaps w:val="0"/>
          <w:strike w:val="0"/>
          <w:color w:val="000000"/>
          <w:sz w:val="24"/>
          <w:szCs w:val="24"/>
          <w:u w:val="none"/>
          <w:shd w:fill="auto" w:val="clear"/>
          <w:vertAlign w:val="superscript"/>
          <w:rtl w:val="0"/>
        </w:rPr>
        <w:t xml:space="preserve">nd</w:t>
      </w: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 3rd, and 4</w:t>
      </w:r>
      <w:r w:rsidDel="00000000" w:rsidR="00000000" w:rsidRPr="00000000">
        <w:rPr>
          <w:rFonts w:ascii="Lustria" w:cs="Lustria" w:eastAsia="Lustria" w:hAnsi="Lustria"/>
          <w:b w:val="0"/>
          <w:i w:val="0"/>
          <w:smallCaps w:val="0"/>
          <w:strike w:val="0"/>
          <w:color w:val="000000"/>
          <w:sz w:val="24"/>
          <w:szCs w:val="24"/>
          <w:u w:val="none"/>
          <w:shd w:fill="auto" w:val="clear"/>
          <w:vertAlign w:val="superscript"/>
          <w:rtl w:val="0"/>
        </w:rPr>
        <w:t xml:space="preserve">th</w:t>
      </w: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numPr>
          <w:ilvl w:val="1"/>
          <w:numId w:val="4"/>
        </w:numPr>
        <w:ind w:left="1440" w:hanging="360"/>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They will participate in the parade on the 4</w:t>
      </w:r>
      <w:r w:rsidDel="00000000" w:rsidR="00000000" w:rsidRPr="00000000">
        <w:rPr>
          <w:rFonts w:ascii="Lustria" w:cs="Lustria" w:eastAsia="Lustria" w:hAnsi="Lustria"/>
          <w:sz w:val="24"/>
          <w:szCs w:val="24"/>
          <w:vertAlign w:val="superscript"/>
          <w:rtl w:val="0"/>
        </w:rPr>
        <w:t xml:space="preserve">th. </w:t>
      </w:r>
      <w:r w:rsidDel="00000000" w:rsidR="00000000" w:rsidRPr="00000000">
        <w:rPr>
          <w:rtl w:val="0"/>
        </w:rPr>
      </w:r>
    </w:p>
    <w:p w:rsidR="00000000" w:rsidDel="00000000" w:rsidP="00000000" w:rsidRDefault="00000000" w:rsidRPr="00000000" w14:paraId="00000022">
      <w:pPr>
        <w:numPr>
          <w:ilvl w:val="1"/>
          <w:numId w:val="4"/>
        </w:numPr>
        <w:ind w:left="1440" w:hanging="360"/>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Help anywhere needed during the Slack performance if applicable. </w:t>
      </w:r>
    </w:p>
    <w:p w:rsidR="00000000" w:rsidDel="00000000" w:rsidP="00000000" w:rsidRDefault="00000000" w:rsidRPr="00000000" w14:paraId="00000023">
      <w:pPr>
        <w:numPr>
          <w:ilvl w:val="1"/>
          <w:numId w:val="4"/>
        </w:numPr>
        <w:ind w:left="1440" w:hanging="360"/>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Help with any other duties that may arise during the three days of the rodeo, or prior thereof</w:t>
      </w:r>
    </w:p>
    <w:p w:rsidR="00000000" w:rsidDel="00000000" w:rsidP="00000000" w:rsidRDefault="00000000" w:rsidRPr="00000000" w14:paraId="00000024">
      <w:pPr>
        <w:numPr>
          <w:ilvl w:val="0"/>
          <w:numId w:val="4"/>
        </w:numPr>
        <w:ind w:left="720" w:hanging="360"/>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It is strongly encouraged that the royalty attend several other events,, and other events throughout her reign that are suggested by her coordinators.</w:t>
      </w:r>
    </w:p>
    <w:p w:rsidR="00000000" w:rsidDel="00000000" w:rsidP="00000000" w:rsidRDefault="00000000" w:rsidRPr="00000000" w14:paraId="00000025">
      <w:pPr>
        <w:numPr>
          <w:ilvl w:val="1"/>
          <w:numId w:val="4"/>
        </w:numPr>
        <w:ind w:left="1440" w:hanging="360"/>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Including </w:t>
      </w:r>
    </w:p>
    <w:p w:rsidR="00000000" w:rsidDel="00000000" w:rsidP="00000000" w:rsidRDefault="00000000" w:rsidRPr="00000000" w14:paraId="00000026">
      <w:pPr>
        <w:numPr>
          <w:ilvl w:val="2"/>
          <w:numId w:val="4"/>
        </w:numPr>
        <w:ind w:left="2160" w:hanging="180"/>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Rodeos</w:t>
      </w:r>
    </w:p>
    <w:p w:rsidR="00000000" w:rsidDel="00000000" w:rsidP="00000000" w:rsidRDefault="00000000" w:rsidRPr="00000000" w14:paraId="00000027">
      <w:pPr>
        <w:numPr>
          <w:ilvl w:val="2"/>
          <w:numId w:val="4"/>
        </w:numPr>
        <w:ind w:left="2160" w:hanging="180"/>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Parades</w:t>
      </w:r>
    </w:p>
    <w:p w:rsidR="00000000" w:rsidDel="00000000" w:rsidP="00000000" w:rsidRDefault="00000000" w:rsidRPr="00000000" w14:paraId="00000028">
      <w:pPr>
        <w:numPr>
          <w:ilvl w:val="2"/>
          <w:numId w:val="4"/>
        </w:numPr>
        <w:ind w:left="2160" w:hanging="180"/>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Dinners, etc.</w:t>
      </w:r>
    </w:p>
    <w:p w:rsidR="00000000" w:rsidDel="00000000" w:rsidP="00000000" w:rsidRDefault="00000000" w:rsidRPr="00000000" w14:paraId="00000029">
      <w:pPr>
        <w:numPr>
          <w:ilvl w:val="0"/>
          <w:numId w:val="4"/>
        </w:numPr>
        <w:ind w:left="720" w:hanging="360"/>
        <w:rPr>
          <w:rFonts w:ascii="Lustria" w:cs="Lustria" w:eastAsia="Lustria" w:hAnsi="Lustria"/>
          <w:sz w:val="24"/>
          <w:szCs w:val="24"/>
          <w:u w:val="none"/>
        </w:rPr>
      </w:pPr>
      <w:r w:rsidDel="00000000" w:rsidR="00000000" w:rsidRPr="00000000">
        <w:rPr>
          <w:rFonts w:ascii="Lustria" w:cs="Lustria" w:eastAsia="Lustria" w:hAnsi="Lustria"/>
          <w:sz w:val="24"/>
          <w:szCs w:val="24"/>
          <w:rtl w:val="0"/>
        </w:rPr>
        <w:t xml:space="preserve">It is strongly recommended that contest winners attend Cowboy Ball July 11th at Swiftsure Ranch. </w:t>
      </w:r>
    </w:p>
    <w:p w:rsidR="00000000" w:rsidDel="00000000" w:rsidP="00000000" w:rsidRDefault="00000000" w:rsidRPr="00000000" w14:paraId="0000002A">
      <w:pPr>
        <w:numPr>
          <w:ilvl w:val="0"/>
          <w:numId w:val="4"/>
        </w:numPr>
        <w:ind w:left="720" w:hanging="360"/>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All other requirements will be subject to change regarding the Miss Rodeo Idaho Guidelines and rules provided by the “Days of the Old West”/Sawtooth Rangers Coordinators. </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ustria">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to next page)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1681F"/>
    <w:pPr>
      <w:ind w:left="720"/>
      <w:contextualSpacing w:val="1"/>
    </w:pPr>
  </w:style>
  <w:style w:type="paragraph" w:styleId="Header">
    <w:name w:val="header"/>
    <w:basedOn w:val="Normal"/>
    <w:link w:val="HeaderChar"/>
    <w:uiPriority w:val="99"/>
    <w:unhideWhenUsed w:val="1"/>
    <w:rsid w:val="005733B7"/>
    <w:pPr>
      <w:tabs>
        <w:tab w:val="center" w:pos="4680"/>
        <w:tab w:val="right" w:pos="9360"/>
      </w:tabs>
      <w:spacing w:after="0" w:line="240" w:lineRule="auto"/>
    </w:pPr>
  </w:style>
  <w:style w:type="character" w:styleId="HeaderChar" w:customStyle="1">
    <w:name w:val="Header Char"/>
    <w:basedOn w:val="DefaultParagraphFont"/>
    <w:link w:val="Header"/>
    <w:uiPriority w:val="99"/>
    <w:rsid w:val="005733B7"/>
  </w:style>
  <w:style w:type="paragraph" w:styleId="Footer">
    <w:name w:val="footer"/>
    <w:basedOn w:val="Normal"/>
    <w:link w:val="FooterChar"/>
    <w:uiPriority w:val="99"/>
    <w:unhideWhenUsed w:val="1"/>
    <w:rsid w:val="005733B7"/>
    <w:pPr>
      <w:tabs>
        <w:tab w:val="center" w:pos="4680"/>
        <w:tab w:val="right" w:pos="9360"/>
      </w:tabs>
      <w:spacing w:after="0" w:line="240" w:lineRule="auto"/>
    </w:pPr>
  </w:style>
  <w:style w:type="character" w:styleId="FooterChar" w:customStyle="1">
    <w:name w:val="Footer Char"/>
    <w:basedOn w:val="DefaultParagraphFont"/>
    <w:link w:val="Footer"/>
    <w:uiPriority w:val="99"/>
    <w:rsid w:val="005733B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DVnNLbSgYt2C3ryORh8eHOnxEw==">CgMxLjAyCGguZ2pkZ3hzOAByMTBCNkZ3RnFUQXYtRTlWV040UlU5M1lWRXlha2wxY213ek9HeENNWGRwZDNOU1pIZFI=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2019-05-12T23:12:00Z</dcterms:created>
  <dc:creator>Kay Malone</dc:creator>
</cp:coreProperties>
</file>